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F4" w:rsidRPr="005324F4" w:rsidRDefault="005324F4" w:rsidP="00532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4F4">
        <w:rPr>
          <w:rFonts w:ascii="Times New Roman" w:hAnsi="Times New Roman" w:cs="Times New Roman"/>
          <w:b/>
          <w:sz w:val="28"/>
          <w:szCs w:val="28"/>
        </w:rPr>
        <w:t>Всё о домашнем задании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324F4">
        <w:rPr>
          <w:rFonts w:ascii="Times New Roman" w:hAnsi="Times New Roman" w:cs="Times New Roman"/>
          <w:sz w:val="28"/>
          <w:szCs w:val="28"/>
          <w:u w:val="single"/>
        </w:rPr>
        <w:t>Виды домашних заданий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I. К урокам изучения нового материала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1) Заучивание материала учебника и его пересказ;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2) Доработка материалов урока составлением рисунков, чертежей, знакомство с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материалом, намеченным к изучению на следующем уроке;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3) Сбор материалов из дополнительных источников;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II. К урокам обобщения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1) Ответы на специально поставленные вопросы преподавателя;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2) Подготовка к ответу по заданию и плану, данному преподавателем;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3) Самостоятельное составление плана ответа по какой-то теме или подготовка по 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F4">
        <w:rPr>
          <w:rFonts w:ascii="Times New Roman" w:hAnsi="Times New Roman" w:cs="Times New Roman"/>
          <w:sz w:val="28"/>
          <w:szCs w:val="28"/>
        </w:rPr>
        <w:t>плану;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4) Выделение в тексте основного и второстепенного материала;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5) Самостоятельное доказательство того или иного частного положения или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доказательство, аналогичное тому, которое давалось в классе при измененных буквах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F4">
        <w:rPr>
          <w:rFonts w:ascii="Times New Roman" w:hAnsi="Times New Roman" w:cs="Times New Roman"/>
          <w:sz w:val="28"/>
          <w:szCs w:val="28"/>
        </w:rPr>
        <w:t>положения чертежа;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6) Подборка дополнительного материала по теме;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III. К урокам обучения применять знания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 xml:space="preserve">1) Практические работы (изготовление пособий, карточек, </w:t>
      </w:r>
      <w:proofErr w:type="gramStart"/>
      <w:r w:rsidRPr="005324F4">
        <w:rPr>
          <w:rFonts w:ascii="Times New Roman" w:hAnsi="Times New Roman" w:cs="Times New Roman"/>
          <w:sz w:val="28"/>
          <w:szCs w:val="28"/>
        </w:rPr>
        <w:t>таблиц )</w:t>
      </w:r>
      <w:proofErr w:type="gramEnd"/>
      <w:r w:rsidRPr="005324F4">
        <w:rPr>
          <w:rFonts w:ascii="Times New Roman" w:hAnsi="Times New Roman" w:cs="Times New Roman"/>
          <w:sz w:val="28"/>
          <w:szCs w:val="28"/>
        </w:rPr>
        <w:t>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2) Решение задач, аналогичных классным;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3) Решение задач нестандартных;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 xml:space="preserve">4) Решение задач с </w:t>
      </w:r>
      <w:proofErr w:type="spellStart"/>
      <w:r w:rsidRPr="005324F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5324F4">
        <w:rPr>
          <w:rFonts w:ascii="Times New Roman" w:hAnsi="Times New Roman" w:cs="Times New Roman"/>
          <w:sz w:val="28"/>
          <w:szCs w:val="28"/>
        </w:rPr>
        <w:t xml:space="preserve"> связями;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5) Самостоятельное составление задач;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6) Самостоятельное изучение несложного материала;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IV. К урокам контроля и проверки знаний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1) Письменные ответы на вопросы;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2) Домашняя контрольная работа;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3) Решение нестандартных задач;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Способы задачи домашнего задания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lastRenderedPageBreak/>
        <w:t>1. Выполнить домашнее задание по заданному образцу.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На карточке - решение задачи, аналогичной домашнему (слабому ученику)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 xml:space="preserve">2. Самостоятельно изучите материала учебника. Составьте план ответа, </w:t>
      </w:r>
      <w:proofErr w:type="gramStart"/>
      <w:r w:rsidRPr="005324F4">
        <w:rPr>
          <w:rFonts w:ascii="Times New Roman" w:hAnsi="Times New Roman" w:cs="Times New Roman"/>
          <w:sz w:val="28"/>
          <w:szCs w:val="28"/>
        </w:rPr>
        <w:t>определите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324F4">
        <w:rPr>
          <w:rFonts w:ascii="Times New Roman" w:hAnsi="Times New Roman" w:cs="Times New Roman"/>
          <w:sz w:val="28"/>
          <w:szCs w:val="28"/>
        </w:rPr>
        <w:t>главное</w:t>
      </w:r>
      <w:proofErr w:type="gramEnd"/>
      <w:r w:rsidRPr="005324F4">
        <w:rPr>
          <w:rFonts w:ascii="Times New Roman" w:hAnsi="Times New Roman" w:cs="Times New Roman"/>
          <w:sz w:val="28"/>
          <w:szCs w:val="28"/>
        </w:rPr>
        <w:t xml:space="preserve"> в изучаемом материале. При ответе у доски планом можно пользоваться.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3. Коллективное домашнее задание.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F4">
        <w:rPr>
          <w:rFonts w:ascii="Times New Roman" w:hAnsi="Times New Roman" w:cs="Times New Roman"/>
          <w:sz w:val="28"/>
          <w:szCs w:val="28"/>
        </w:rPr>
        <w:t>делится на группы по 5-6 человек приблизительно одинаково готовых к работе по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F4">
        <w:rPr>
          <w:rFonts w:ascii="Times New Roman" w:hAnsi="Times New Roman" w:cs="Times New Roman"/>
          <w:sz w:val="28"/>
          <w:szCs w:val="28"/>
        </w:rPr>
        <w:t>теме. Каждой группе дается задание.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4. Добровольно выбранные домашние задания (Решите из упражнений те, что можете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F4">
        <w:rPr>
          <w:rFonts w:ascii="Times New Roman" w:hAnsi="Times New Roman" w:cs="Times New Roman"/>
          <w:sz w:val="28"/>
          <w:szCs w:val="28"/>
        </w:rPr>
        <w:t>решить, но не менее …)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5. Карточки для слабых учащихся: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- с пропусками, которые нужно заполнить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- с ошибками, которые нужно исправить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- с неоконченными решениями.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6. На доске чертеж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- составить и решить задачу, аналогичную классной (средним ученикам)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- решить задачу по данным чертежа (она аналогична классной) (слабым ученикам)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- составить возможные задачи к этому чертежу, достраивая, если нужно недостающие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F4">
        <w:rPr>
          <w:rFonts w:ascii="Times New Roman" w:hAnsi="Times New Roman" w:cs="Times New Roman"/>
          <w:sz w:val="28"/>
          <w:szCs w:val="28"/>
        </w:rPr>
        <w:t>элементы (сильным ученикам).\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 xml:space="preserve">7. Индивидуальные дополнительные задания (или вместо домашнего задания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324F4">
        <w:rPr>
          <w:rFonts w:ascii="Times New Roman" w:hAnsi="Times New Roman" w:cs="Times New Roman"/>
          <w:sz w:val="28"/>
          <w:szCs w:val="28"/>
        </w:rPr>
        <w:t xml:space="preserve"> слабым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F4">
        <w:rPr>
          <w:rFonts w:ascii="Times New Roman" w:hAnsi="Times New Roman" w:cs="Times New Roman"/>
          <w:sz w:val="28"/>
          <w:szCs w:val="28"/>
        </w:rPr>
        <w:t>ученикам)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8. Необязательные самостоятельные работы, которые выбирают ученики для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внеклассной работы (например, на неделю).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9. Самостоятельная работа по применению усвоенных знаний в новых ситуациях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F4">
        <w:rPr>
          <w:rFonts w:ascii="Times New Roman" w:hAnsi="Times New Roman" w:cs="Times New Roman"/>
          <w:sz w:val="28"/>
          <w:szCs w:val="28"/>
        </w:rPr>
        <w:t>по исправлению ошибок, допущенных в контрольной работе.</w:t>
      </w:r>
    </w:p>
    <w:p w:rsidR="005324F4" w:rsidRPr="005324F4" w:rsidRDefault="005324F4" w:rsidP="005324F4">
      <w:pPr>
        <w:rPr>
          <w:rFonts w:ascii="Times New Roman" w:hAnsi="Times New Roman" w:cs="Times New Roman"/>
          <w:b/>
          <w:sz w:val="28"/>
          <w:szCs w:val="28"/>
        </w:rPr>
      </w:pPr>
      <w:r w:rsidRPr="005324F4">
        <w:rPr>
          <w:rFonts w:ascii="Times New Roman" w:hAnsi="Times New Roman" w:cs="Times New Roman"/>
          <w:b/>
          <w:sz w:val="28"/>
          <w:szCs w:val="28"/>
        </w:rPr>
        <w:t>Способы проверки домашнего задания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1. У доски учащийся решил домашний пример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a) Фронтально опрашивается, на основании чего вытекает справедливость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выполненного после записи условия преобразования, затем - следующего и т.д.</w:t>
      </w:r>
    </w:p>
    <w:p w:rsid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lastRenderedPageBreak/>
        <w:t>b) На доске запись решения примера, аналогичного домашнему. Решение закрыто.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Фронтально опрашивается порядок выполнения задания с постепенным открытием хода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F4">
        <w:rPr>
          <w:rFonts w:ascii="Times New Roman" w:hAnsi="Times New Roman" w:cs="Times New Roman"/>
          <w:sz w:val="28"/>
          <w:szCs w:val="28"/>
        </w:rPr>
        <w:t>решения (то же с помощью сигнальных карточек «Светофор»)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2. Выяснено, что №… не выполнен или выполнен неверно у многих учащихся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a) Выполняется этот пример у доски преподавателем с помощью учащихся, к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F4">
        <w:rPr>
          <w:rFonts w:ascii="Times New Roman" w:hAnsi="Times New Roman" w:cs="Times New Roman"/>
          <w:sz w:val="28"/>
          <w:szCs w:val="28"/>
        </w:rPr>
        <w:t>учитель адресует свои наводящие вопросы;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b) Аналогичный пример выполняется опять же у доски вызванным учащимся. Запись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F4">
        <w:rPr>
          <w:rFonts w:ascii="Times New Roman" w:hAnsi="Times New Roman" w:cs="Times New Roman"/>
          <w:sz w:val="28"/>
          <w:szCs w:val="28"/>
        </w:rPr>
        <w:t>просьбе преподавателя комментируют с места учащиеся.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3. У доски учащийся записывает решение задачи или примера. На каком-то этапе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F4">
        <w:rPr>
          <w:rFonts w:ascii="Times New Roman" w:hAnsi="Times New Roman" w:cs="Times New Roman"/>
          <w:sz w:val="28"/>
          <w:szCs w:val="28"/>
        </w:rPr>
        <w:t>останавливает преподаватель и просит продолжить решение другого учащегося и т.д.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4. В классе с помощью консультантов проверяется наличие домашнего задания,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F4">
        <w:rPr>
          <w:rFonts w:ascii="Times New Roman" w:hAnsi="Times New Roman" w:cs="Times New Roman"/>
          <w:sz w:val="28"/>
          <w:szCs w:val="28"/>
        </w:rPr>
        <w:t>правильность его выполнения.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Требования к методической разработке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Формулировка названия темы разработки.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Название программы, для которой создается, прорабатывается или апробируется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F4">
        <w:rPr>
          <w:rFonts w:ascii="Times New Roman" w:hAnsi="Times New Roman" w:cs="Times New Roman"/>
          <w:sz w:val="28"/>
          <w:szCs w:val="28"/>
        </w:rPr>
        <w:t>методика.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Место темы в программе (количество часов по программе, совпадает ли оно с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количеством часов по календарному плану).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Цели методической разработки.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Программное обеспечение, используемое в методической разработке.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При создании практических заданий каждое задание должно состоять из 2-х частей: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Задание с подробным описанием технологии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Задание для контроля приобретенных знаний и навыков.</w:t>
      </w:r>
    </w:p>
    <w:p w:rsidR="005324F4" w:rsidRPr="005324F4" w:rsidRDefault="005324F4" w:rsidP="005324F4">
      <w:pPr>
        <w:rPr>
          <w:rFonts w:ascii="Times New Roman" w:hAnsi="Times New Roman" w:cs="Times New Roman"/>
          <w:sz w:val="28"/>
          <w:szCs w:val="28"/>
        </w:rPr>
      </w:pPr>
      <w:r w:rsidRPr="005324F4">
        <w:rPr>
          <w:rFonts w:ascii="Times New Roman" w:hAnsi="Times New Roman" w:cs="Times New Roman"/>
          <w:sz w:val="28"/>
          <w:szCs w:val="28"/>
        </w:rPr>
        <w:t>Задание для контроля знаний и навыков может быть одним для нескольких заданий,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4F4">
        <w:rPr>
          <w:rFonts w:ascii="Times New Roman" w:hAnsi="Times New Roman" w:cs="Times New Roman"/>
          <w:sz w:val="28"/>
          <w:szCs w:val="28"/>
        </w:rPr>
        <w:t>содержащих подробное описание технологий.</w:t>
      </w:r>
    </w:p>
    <w:p w:rsidR="00FD4A48" w:rsidRPr="005324F4" w:rsidRDefault="00FD4A48" w:rsidP="005324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4A48" w:rsidRPr="0053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F4"/>
    <w:rsid w:val="005324F4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B830"/>
  <w15:chartTrackingRefBased/>
  <w15:docId w15:val="{9EFBA509-A668-4CBA-B136-13389A4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2024-11-13T10:21:00Z</dcterms:created>
  <dcterms:modified xsi:type="dcterms:W3CDTF">2024-11-13T10:25:00Z</dcterms:modified>
</cp:coreProperties>
</file>