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93" w:rsidRPr="00B92693" w:rsidRDefault="00B92693" w:rsidP="00B92693">
      <w:pPr>
        <w:tabs>
          <w:tab w:val="left" w:pos="524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93">
        <w:rPr>
          <w:rFonts w:ascii="Calibri" w:eastAsia="Calibri" w:hAnsi="Calibri" w:cs="Times New Roman"/>
          <w:b/>
          <w:noProof/>
          <w:szCs w:val="20"/>
          <w:lang w:eastAsia="ru-RU"/>
        </w:rPr>
        <w:drawing>
          <wp:inline distT="0" distB="0" distL="0" distR="0" wp14:anchorId="7CD6159B" wp14:editId="3C07DD16">
            <wp:extent cx="742950" cy="1076325"/>
            <wp:effectExtent l="0" t="0" r="0" b="9525"/>
            <wp:docPr id="1" name="Рисунок 2" descr="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93" w:rsidRPr="00B92693" w:rsidRDefault="00B92693" w:rsidP="00B9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</w:t>
      </w:r>
    </w:p>
    <w:p w:rsidR="00B92693" w:rsidRPr="00B92693" w:rsidRDefault="00B92693" w:rsidP="00B926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ЗИМОВНИКОВСКОГО </w:t>
      </w:r>
    </w:p>
    <w:p w:rsidR="00B92693" w:rsidRPr="00B92693" w:rsidRDefault="00B92693" w:rsidP="00B926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6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:rsidR="00B92693" w:rsidRPr="00B92693" w:rsidRDefault="00B92693" w:rsidP="00B926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93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Pr="00B9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92693" w:rsidRPr="00B92693" w:rsidRDefault="00B92693" w:rsidP="00B9269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89278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B92693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Pr="0089278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B92693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Pr="0089278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B92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№</w:t>
      </w:r>
      <w:r w:rsidR="001B7D5B"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  <w:r w:rsidRPr="008927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926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ОД                           </w:t>
      </w: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Об подготовке к детской летней</w:t>
      </w: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оздоровительной кампании 2024</w:t>
      </w: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2693" w:rsidRPr="00B92693" w:rsidRDefault="00B92693" w:rsidP="00B926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      На основании приказа министерства общего и профессионального образования Ростовской области от 29.02.2024 №210 «О подготовке к детской оздоровительной кампании в 2024 году», в целях организации и обеспечения отдыха и оздоровления детей</w:t>
      </w:r>
    </w:p>
    <w:p w:rsidR="00B92693" w:rsidRPr="00B92693" w:rsidRDefault="00B92693" w:rsidP="00B9269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2693" w:rsidRPr="00B92693" w:rsidRDefault="00B92693" w:rsidP="00B9269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ПРИКАЗЫВАЮ:</w:t>
      </w:r>
    </w:p>
    <w:p w:rsidR="00B92693" w:rsidRPr="00B92693" w:rsidRDefault="00B92693" w:rsidP="00B9269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2693" w:rsidRPr="00B92693" w:rsidRDefault="00B92693" w:rsidP="00B9269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Утвердить комплексный план мероприятий по проведению детской оздоровительной кампании в 2024 году (приложение №1).</w:t>
      </w:r>
    </w:p>
    <w:p w:rsidR="00B92693" w:rsidRPr="00B92693" w:rsidRDefault="00B92693" w:rsidP="00B9269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Утвердить дислокацию и количественный состав лагерей с дневным пребыванием детей на базе общеобразовательных организаций Зимовниковского района в оздоровительный период 2024 года (приложение №2).</w:t>
      </w:r>
    </w:p>
    <w:p w:rsidR="00B92693" w:rsidRPr="00B92693" w:rsidRDefault="00B92693" w:rsidP="00B9269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Установить продолжительность летней лагерной смены – 18 рабочих дней согласно приложению №2 к настоящему приказу.</w:t>
      </w:r>
    </w:p>
    <w:p w:rsidR="00B92693" w:rsidRPr="00B92693" w:rsidRDefault="00B92693" w:rsidP="00B92693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29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Руководителям общеобразовательных организаций:</w:t>
      </w:r>
    </w:p>
    <w:p w:rsidR="00B92693" w:rsidRPr="00B92693" w:rsidRDefault="00B92693" w:rsidP="00B92693">
      <w:pPr>
        <w:numPr>
          <w:ilvl w:val="1"/>
          <w:numId w:val="1"/>
        </w:numPr>
        <w:tabs>
          <w:tab w:val="clear" w:pos="862"/>
          <w:tab w:val="num" w:pos="0"/>
          <w:tab w:val="num" w:pos="28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Разработать и утвердить программы и комплексные планы мероприятий по организации и проведению детской оздоровительной кампании в 2024 году в срок до 20.05.2024 года.</w:t>
      </w:r>
    </w:p>
    <w:p w:rsidR="00B92693" w:rsidRPr="00B92693" w:rsidRDefault="00B92693" w:rsidP="00B92693">
      <w:pPr>
        <w:numPr>
          <w:ilvl w:val="1"/>
          <w:numId w:val="1"/>
        </w:numPr>
        <w:tabs>
          <w:tab w:val="clear" w:pos="862"/>
          <w:tab w:val="num" w:pos="0"/>
          <w:tab w:val="num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Принять меры по сохранению охвата детей на уровне не ниже прошлого года, в том числе детей, находящихся в трудной жизненной ситуации, организованными формами отдыха и оздоровления.</w:t>
      </w:r>
    </w:p>
    <w:p w:rsidR="00B92693" w:rsidRPr="00B92693" w:rsidRDefault="00B92693" w:rsidP="00B92693">
      <w:pPr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деятельности по формированию реестра организаций отдыха детей и их оздоровления на территории Ростовской области обеспечить своевременное предоставление заявлений и документов, предусмотренных постановлением министерства труда и социального развития Ростовской области от 08.12.2021 №51 «Об утверждении порядка </w:t>
      </w:r>
      <w:r w:rsidRPr="00B9269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формирования и ведения реестра организаций отдыха и оздоровления на территории Ростовской области».</w:t>
      </w:r>
    </w:p>
    <w:p w:rsidR="00B92693" w:rsidRPr="00B92693" w:rsidRDefault="00B92693" w:rsidP="00B92693">
      <w:pPr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Использовать тематику 2024 года – </w:t>
      </w:r>
      <w:r w:rsidR="004372B3">
        <w:rPr>
          <w:rFonts w:ascii="Times New Roman" w:eastAsia="Calibri" w:hAnsi="Times New Roman" w:cs="Times New Roman"/>
          <w:bCs/>
          <w:sz w:val="28"/>
          <w:szCs w:val="28"/>
        </w:rPr>
        <w:t>Год семьи</w:t>
      </w: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4372B3">
        <w:rPr>
          <w:rFonts w:ascii="Times New Roman" w:eastAsia="Calibri" w:hAnsi="Times New Roman" w:cs="Times New Roman"/>
          <w:bCs/>
          <w:sz w:val="28"/>
          <w:szCs w:val="28"/>
        </w:rPr>
        <w:t>Год добрых дел</w:t>
      </w:r>
      <w:r w:rsidRPr="00B9269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92693" w:rsidRPr="00B92693" w:rsidRDefault="00B92693" w:rsidP="004372B3">
      <w:pPr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Обеспечить своевременное предоставление информации о ходе оздоровительной кампании в 202</w:t>
      </w:r>
      <w:r w:rsidR="004372B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году по формам согласно приложению №3 (в срок до 10 числа каждого месяца) в управление образования ведущему специалисту </w:t>
      </w:r>
      <w:proofErr w:type="spellStart"/>
      <w:r w:rsidRPr="00B92693">
        <w:rPr>
          <w:rFonts w:ascii="Times New Roman" w:eastAsia="Calibri" w:hAnsi="Times New Roman" w:cs="Times New Roman"/>
          <w:bCs/>
          <w:sz w:val="28"/>
          <w:szCs w:val="28"/>
        </w:rPr>
        <w:t>Торопчиной</w:t>
      </w:r>
      <w:proofErr w:type="spellEnd"/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Т.В.</w:t>
      </w:r>
    </w:p>
    <w:p w:rsidR="00B92693" w:rsidRPr="00B92693" w:rsidRDefault="00B92693" w:rsidP="004372B3">
      <w:pPr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Подготовить пакеты документов для получения разрешения на открытие лагерей с дневным пребыванием детей в ТО Управления Роспотребнадзора по Ростовской области в </w:t>
      </w: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Волгодонске, Дубовском,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Ремонтненском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Заветинском</w:t>
      </w:r>
      <w:proofErr w:type="spell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Зимовниковском районах и </w:t>
      </w:r>
      <w:proofErr w:type="gramStart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</w:t>
      </w:r>
      <w:proofErr w:type="gramEnd"/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 по Зимовниковскому и Дубовскому районам Главного Управления МЧС России по Ростовской области.</w:t>
      </w:r>
    </w:p>
    <w:p w:rsidR="00B92693" w:rsidRPr="00B92693" w:rsidRDefault="00B92693" w:rsidP="004372B3">
      <w:pPr>
        <w:numPr>
          <w:ilvl w:val="1"/>
          <w:numId w:val="1"/>
        </w:numPr>
        <w:tabs>
          <w:tab w:val="clear" w:pos="862"/>
          <w:tab w:val="num" w:pos="0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 При формировании списочного состава сотрудников лагерей с дневным пребыванием обеспечить предварительные медицинские осмотры персонала, наличие у всех сотрудников документов об отсутствии (наличии) судимости.</w:t>
      </w:r>
    </w:p>
    <w:p w:rsidR="00B92693" w:rsidRPr="00B92693" w:rsidRDefault="00B92693" w:rsidP="001B7D5B">
      <w:pPr>
        <w:numPr>
          <w:ilvl w:val="1"/>
          <w:numId w:val="1"/>
        </w:numPr>
        <w:tabs>
          <w:tab w:val="clear" w:pos="862"/>
          <w:tab w:val="num" w:pos="0"/>
          <w:tab w:val="num" w:pos="426"/>
        </w:tabs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Обеспечить 100% страхование жизни детей от несчастных случаев перед направлением их в оздоровительные учреждения, в том числе в лагеря дневного пребывания.</w:t>
      </w:r>
    </w:p>
    <w:p w:rsidR="00B92693" w:rsidRPr="00B92693" w:rsidRDefault="00B92693" w:rsidP="001B7D5B">
      <w:pPr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Обеспечить работу лагерей с дневным пребыванием детей с организацией 2-х разового питания в летний период из расчета стоимости набора продуктов питания 23</w:t>
      </w:r>
      <w:r w:rsidR="001504E9" w:rsidRPr="001504E9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B9269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1504E9" w:rsidRPr="001504E9">
        <w:rPr>
          <w:rFonts w:ascii="Times New Roman" w:eastAsia="Calibri" w:hAnsi="Times New Roman" w:cs="Times New Roman"/>
          <w:bCs/>
          <w:sz w:val="28"/>
          <w:szCs w:val="28"/>
        </w:rPr>
        <w:t>65</w:t>
      </w: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руб. на одного ребенка.</w:t>
      </w:r>
    </w:p>
    <w:p w:rsidR="00B92693" w:rsidRPr="00B92693" w:rsidRDefault="00B92693" w:rsidP="00EA2B41">
      <w:pPr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В отношении несовершеннолетних «группы риска»:</w:t>
      </w:r>
    </w:p>
    <w:p w:rsidR="00B92693" w:rsidRPr="00B92693" w:rsidRDefault="00B92693" w:rsidP="00EA2B41">
      <w:pPr>
        <w:numPr>
          <w:ilvl w:val="2"/>
          <w:numId w:val="1"/>
        </w:numPr>
        <w:tabs>
          <w:tab w:val="clear" w:pos="108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Предусмотреть работу по организации отдыха, оздоровления и других форм полезной занятости на протяжении всего каникулярного периода.</w:t>
      </w:r>
    </w:p>
    <w:p w:rsidR="00B92693" w:rsidRPr="00B92693" w:rsidRDefault="00B92693" w:rsidP="00701573">
      <w:pPr>
        <w:numPr>
          <w:ilvl w:val="2"/>
          <w:numId w:val="1"/>
        </w:numPr>
        <w:tabs>
          <w:tab w:val="clear" w:pos="108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Продолжить работу по развитию межведомственного партнерства для организации различных форм занятости в течение учебного года и в каникулярный период.</w:t>
      </w:r>
    </w:p>
    <w:p w:rsidR="00B92693" w:rsidRPr="00B92693" w:rsidRDefault="00B92693" w:rsidP="00AB0AE5">
      <w:pPr>
        <w:numPr>
          <w:ilvl w:val="2"/>
          <w:numId w:val="1"/>
        </w:numPr>
        <w:tabs>
          <w:tab w:val="clear" w:pos="1080"/>
          <w:tab w:val="num" w:pos="0"/>
          <w:tab w:val="num" w:pos="142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Разработать и реализовать индивидуальные маршруты занятости в каникулярное время детей «группы риска», в том числе используя ресурсы дополнительного образования, культуры, спорта.</w:t>
      </w:r>
    </w:p>
    <w:p w:rsidR="00B92693" w:rsidRPr="00B92693" w:rsidRDefault="00B92693" w:rsidP="00580F6C">
      <w:pPr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В срок до 20.05.202</w:t>
      </w:r>
      <w:r w:rsidR="007B60C8" w:rsidRPr="00BC13C9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г. создать необходимые условия для полноценного отдыха детей, обеспечив выполнение предписаний надзорных органов в полном объеме и строгое соблюдение всех </w:t>
      </w:r>
      <w:r w:rsidR="00A50EB6" w:rsidRPr="00BC13C9">
        <w:rPr>
          <w:rFonts w:ascii="Times New Roman" w:eastAsia="Calibri" w:hAnsi="Times New Roman" w:cs="Times New Roman"/>
          <w:bCs/>
          <w:sz w:val="28"/>
          <w:szCs w:val="28"/>
        </w:rPr>
        <w:t xml:space="preserve">санитарно-эпидемиологических </w:t>
      </w:r>
      <w:r w:rsidRPr="00B92693">
        <w:rPr>
          <w:rFonts w:ascii="Times New Roman" w:eastAsia="Calibri" w:hAnsi="Times New Roman" w:cs="Times New Roman"/>
          <w:bCs/>
          <w:sz w:val="28"/>
          <w:szCs w:val="28"/>
        </w:rPr>
        <w:t>требований</w:t>
      </w:r>
      <w:r w:rsidRPr="0089278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92693" w:rsidRPr="00B92693" w:rsidRDefault="00B92693" w:rsidP="003F7FF2">
      <w:pPr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Предусмотреть:</w:t>
      </w:r>
    </w:p>
    <w:p w:rsidR="00B92693" w:rsidRPr="00B92693" w:rsidRDefault="00B92693" w:rsidP="003F7FF2">
      <w:pPr>
        <w:numPr>
          <w:ilvl w:val="2"/>
          <w:numId w:val="1"/>
        </w:numPr>
        <w:tabs>
          <w:tab w:val="clear" w:pos="108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инклюзивных смен, либо иных форм отдыха и оздоровления детей с ограниченными возможностями здоровья и детей – инвалидов, в том числе в дистанционном формате.</w:t>
      </w:r>
    </w:p>
    <w:p w:rsidR="00B92693" w:rsidRPr="00B92693" w:rsidRDefault="00B92693" w:rsidP="003F7FF2">
      <w:pPr>
        <w:numPr>
          <w:ilvl w:val="2"/>
          <w:numId w:val="1"/>
        </w:numPr>
        <w:tabs>
          <w:tab w:val="clear" w:pos="1080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инклюзивных смен принять меры по комплектованию штатов педагогами – психологами, медицинскими работниками и другими специалистами сопровождения.</w:t>
      </w:r>
    </w:p>
    <w:p w:rsidR="00B92693" w:rsidRPr="00B92693" w:rsidRDefault="00B92693" w:rsidP="001B66E6">
      <w:pPr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Принять исчерпывающие меры по обеспечению противопожарной и антитеррористической безопасности в общеобразовательных организациях.</w:t>
      </w:r>
    </w:p>
    <w:p w:rsidR="00B92693" w:rsidRPr="00B92693" w:rsidRDefault="00B92693" w:rsidP="001B66E6">
      <w:pPr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Организовать работу по профилактике правонарушений, предупреждению детского травматизма, дорожно-транспортных происшествий.</w:t>
      </w:r>
    </w:p>
    <w:p w:rsidR="00B92693" w:rsidRPr="0089278E" w:rsidRDefault="00B92693" w:rsidP="001B66E6">
      <w:pPr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278E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 оперативное информирование управления образования при возникновении любых нештатных ситуаций в лагерях с дневным пребыванием, в пути следования к ним и обратно, в том числе в случае </w:t>
      </w:r>
      <w:r w:rsidR="0089278E" w:rsidRPr="0089278E">
        <w:rPr>
          <w:rFonts w:ascii="Times New Roman" w:eastAsia="Calibri" w:hAnsi="Times New Roman" w:cs="Times New Roman"/>
          <w:bCs/>
          <w:sz w:val="28"/>
          <w:szCs w:val="28"/>
        </w:rPr>
        <w:t xml:space="preserve">инфекционных </w:t>
      </w:r>
      <w:r w:rsidRPr="0089278E">
        <w:rPr>
          <w:rFonts w:ascii="Times New Roman" w:eastAsia="Calibri" w:hAnsi="Times New Roman" w:cs="Times New Roman"/>
          <w:bCs/>
          <w:sz w:val="28"/>
          <w:szCs w:val="28"/>
        </w:rPr>
        <w:t>заболевани</w:t>
      </w:r>
      <w:r w:rsidR="0089278E" w:rsidRPr="0089278E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89278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92693" w:rsidRPr="00B92693" w:rsidRDefault="00B92693" w:rsidP="001623F3">
      <w:pPr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Работу лагерей с дневным пребыванием детей осуществлять при неукоснительном соблюдении всех санитарно-эпидемиологических требований</w:t>
      </w:r>
      <w:r w:rsidRPr="0089278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92693" w:rsidRPr="00B92693" w:rsidRDefault="00B92693" w:rsidP="00BE1EBF">
      <w:pPr>
        <w:numPr>
          <w:ilvl w:val="1"/>
          <w:numId w:val="1"/>
        </w:numPr>
        <w:tabs>
          <w:tab w:val="clear" w:pos="862"/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Обеспечить предоставление ведущему бухгалтеру управления образования Т.В. Дербиной в срок до 01 числа каждого месяца, следующего за отчётным, копии документов по организации питания в лагерях с дневным пребыванием   для организации финансирования Министерством труда и социального развития Ростовской области.</w:t>
      </w:r>
    </w:p>
    <w:p w:rsidR="00B92693" w:rsidRPr="00B92693" w:rsidRDefault="00B92693" w:rsidP="001B7D5B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5.  Директору МБУ ДО ДДТ Г. Ю. Панской разработать план мероприятий культурно – досуговой деятельности для обучающихся лагерей с дневным пребыванием, </w:t>
      </w:r>
      <w:r w:rsidRPr="00B92693">
        <w:rPr>
          <w:rFonts w:ascii="Times New Roman" w:eastAsia="Calibri" w:hAnsi="Times New Roman" w:cs="Times New Roman"/>
          <w:sz w:val="28"/>
          <w:szCs w:val="28"/>
        </w:rPr>
        <w:t>в том числе с использованием дистанционного формата проведения (в онлайн формате)</w:t>
      </w:r>
      <w:r w:rsidRPr="00B9269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92693" w:rsidRPr="00B92693" w:rsidRDefault="00B92693" w:rsidP="001B7D5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Директору МБУ ДО ДЮСШ М.Н. Мягкому организовать спортивно-массовую работу на период работы лагерей с дневным пребыванием на базе общеобразовательных организаций,</w:t>
      </w:r>
      <w:r w:rsidRPr="00B92693">
        <w:rPr>
          <w:rFonts w:ascii="Times New Roman" w:eastAsia="Calibri" w:hAnsi="Times New Roman" w:cs="Times New Roman"/>
        </w:rPr>
        <w:t xml:space="preserve"> </w:t>
      </w:r>
      <w:r w:rsidRPr="00B92693">
        <w:rPr>
          <w:rFonts w:ascii="Times New Roman" w:eastAsia="Calibri" w:hAnsi="Times New Roman" w:cs="Times New Roman"/>
          <w:sz w:val="28"/>
          <w:szCs w:val="28"/>
        </w:rPr>
        <w:t>в том числе с использованием дистанционного формата проведения (в онлайн формате)</w:t>
      </w:r>
      <w:r w:rsidRPr="00B9269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92693" w:rsidRPr="00B92693" w:rsidRDefault="00B92693" w:rsidP="0035117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Ведущему специалисту управления образования Т.В. </w:t>
      </w:r>
      <w:proofErr w:type="spellStart"/>
      <w:r w:rsidRPr="00B92693">
        <w:rPr>
          <w:rFonts w:ascii="Times New Roman" w:eastAsia="Calibri" w:hAnsi="Times New Roman" w:cs="Times New Roman"/>
          <w:bCs/>
          <w:sz w:val="28"/>
          <w:szCs w:val="28"/>
        </w:rPr>
        <w:t>Торопчиной</w:t>
      </w:r>
      <w:proofErr w:type="spellEnd"/>
      <w:r w:rsidRPr="00B9269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B92693" w:rsidRPr="00B92693" w:rsidRDefault="00B92693" w:rsidP="0035117E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Организовать реализацию комплексного плана мероприятий по проведению летней оздоровительной кампании в 202</w:t>
      </w:r>
      <w:r w:rsidR="0035117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году.</w:t>
      </w:r>
    </w:p>
    <w:p w:rsidR="00B92693" w:rsidRPr="00B92693" w:rsidRDefault="00B92693" w:rsidP="0035117E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Своевременно предоставлять информацию о ходе летней оздоровительной кампании в министерство общего и профессионального образования Ростовской области.</w:t>
      </w:r>
    </w:p>
    <w:p w:rsidR="00B92693" w:rsidRPr="00B92693" w:rsidRDefault="00B92693" w:rsidP="00BE1EBF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Организовать проведение совещания с заместителями руководителей образовательных организаций, начальников лагерей с дневным пребыванием детей по вопросам организации отдыха детей и занятости подростков в летний период.</w:t>
      </w:r>
    </w:p>
    <w:p w:rsidR="00B92693" w:rsidRPr="00B92693" w:rsidRDefault="00B92693" w:rsidP="00BE1EBF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Обеспечить предоставление материалов о ходе оздоровительной кампании детей в 202</w:t>
      </w:r>
      <w:r w:rsidR="00BE1EB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году в районную межведомственную комиссию по организации отдыха и оздоровления детей (в соответствии с запросами).</w:t>
      </w:r>
    </w:p>
    <w:p w:rsidR="00B92693" w:rsidRPr="00B92693" w:rsidRDefault="00B92693" w:rsidP="00BE1EB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Ведущему бухгалтеру управления образования Т.В. Дербиной своевременно предоставлять в Министерство труда и социального развития Ростовской области:</w:t>
      </w:r>
    </w:p>
    <w:p w:rsidR="00B92693" w:rsidRPr="00B92693" w:rsidRDefault="00B92693" w:rsidP="00BE1EBF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Заявку на перечисление   субсидии для </w:t>
      </w:r>
      <w:proofErr w:type="spellStart"/>
      <w:r w:rsidRPr="00B92693">
        <w:rPr>
          <w:rFonts w:ascii="Times New Roman" w:eastAsia="Calibri" w:hAnsi="Times New Roman" w:cs="Times New Roman"/>
          <w:bCs/>
          <w:sz w:val="28"/>
          <w:szCs w:val="28"/>
        </w:rPr>
        <w:t>софинансирования</w:t>
      </w:r>
      <w:proofErr w:type="spellEnd"/>
      <w:r w:rsidRPr="00B92693">
        <w:rPr>
          <w:rFonts w:ascii="Times New Roman" w:eastAsia="Calibri" w:hAnsi="Times New Roman" w:cs="Times New Roman"/>
          <w:bCs/>
          <w:sz w:val="28"/>
          <w:szCs w:val="28"/>
        </w:rPr>
        <w:t xml:space="preserve"> расходных обязательств по организации отдыха и оздоровления детей, отчёты о расходовании средств на организацию отдыха детей в лагерях с дневным пребыванием.</w:t>
      </w:r>
    </w:p>
    <w:p w:rsidR="00B92693" w:rsidRPr="00B92693" w:rsidRDefault="00B92693" w:rsidP="00BE1EBF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Копии документов по организации питания в лагерях с дневным пребыванием   для организации финансирования Министерством труда и социального развития Ростовской области.</w:t>
      </w:r>
    </w:p>
    <w:p w:rsidR="00B92693" w:rsidRPr="00B92693" w:rsidRDefault="00B92693" w:rsidP="00BE1EBF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Финансовые отчёты по организации отдыха и оздоровления детей.</w:t>
      </w:r>
    </w:p>
    <w:p w:rsidR="00B92693" w:rsidRPr="00B92693" w:rsidRDefault="00B92693" w:rsidP="00BE1EB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693">
        <w:rPr>
          <w:rFonts w:ascii="Times New Roman" w:eastAsia="Calibri" w:hAnsi="Times New Roman" w:cs="Times New Roman"/>
          <w:bCs/>
          <w:sz w:val="28"/>
          <w:szCs w:val="28"/>
        </w:rPr>
        <w:t>Контроль над исполнением приказа возложить на заместителя начальника управления образования О.Н. Клименко.</w:t>
      </w: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2693" w:rsidRPr="00B92693" w:rsidRDefault="00B92693" w:rsidP="00B9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B92693" w:rsidRPr="00B92693" w:rsidRDefault="00B92693" w:rsidP="00B9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Зимовниковского района -  </w:t>
      </w:r>
    </w:p>
    <w:p w:rsidR="00B92693" w:rsidRPr="00B92693" w:rsidRDefault="00B92693" w:rsidP="00B92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2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Л.И. Кулешова</w:t>
      </w: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B92693">
        <w:rPr>
          <w:rFonts w:ascii="Times New Roman" w:eastAsia="Calibri" w:hAnsi="Times New Roman" w:cs="Times New Roman"/>
          <w:bCs/>
        </w:rPr>
        <w:t>Приказ подготовлен:</w:t>
      </w: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  <w:bCs/>
        </w:rPr>
      </w:pPr>
      <w:proofErr w:type="spellStart"/>
      <w:r w:rsidRPr="00B92693">
        <w:rPr>
          <w:rFonts w:ascii="Times New Roman" w:eastAsia="Calibri" w:hAnsi="Times New Roman" w:cs="Times New Roman"/>
          <w:bCs/>
        </w:rPr>
        <w:t>Торопчиной</w:t>
      </w:r>
      <w:proofErr w:type="spellEnd"/>
      <w:r w:rsidRPr="00B92693">
        <w:rPr>
          <w:rFonts w:ascii="Times New Roman" w:eastAsia="Calibri" w:hAnsi="Times New Roman" w:cs="Times New Roman"/>
          <w:bCs/>
        </w:rPr>
        <w:t xml:space="preserve"> Т.В.</w:t>
      </w: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89278E" w:rsidRPr="00B92693" w:rsidRDefault="0089278E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2693">
        <w:rPr>
          <w:rFonts w:ascii="Times New Roman" w:eastAsia="Calibri" w:hAnsi="Times New Roman" w:cs="Times New Roman"/>
        </w:rPr>
        <w:lastRenderedPageBreak/>
        <w:t>Приложение №1</w:t>
      </w:r>
    </w:p>
    <w:p w:rsidR="00B92693" w:rsidRPr="00B92693" w:rsidRDefault="00B92693" w:rsidP="00B926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2693">
        <w:rPr>
          <w:rFonts w:ascii="Times New Roman" w:eastAsia="Calibri" w:hAnsi="Times New Roman" w:cs="Times New Roman"/>
        </w:rPr>
        <w:t>к приказу управления образования</w:t>
      </w:r>
    </w:p>
    <w:p w:rsidR="00B92693" w:rsidRPr="00B92693" w:rsidRDefault="00B92693" w:rsidP="00B926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2693">
        <w:rPr>
          <w:rFonts w:ascii="Times New Roman" w:eastAsia="Calibri" w:hAnsi="Times New Roman" w:cs="Times New Roman"/>
        </w:rPr>
        <w:t>Зимовниковского района</w:t>
      </w:r>
    </w:p>
    <w:p w:rsidR="00B92693" w:rsidRPr="00B92693" w:rsidRDefault="00B92693" w:rsidP="00B926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2693">
        <w:rPr>
          <w:rFonts w:ascii="Times New Roman" w:eastAsia="Calibri" w:hAnsi="Times New Roman" w:cs="Times New Roman"/>
        </w:rPr>
        <w:t xml:space="preserve"> от </w:t>
      </w:r>
      <w:r w:rsidR="00D81661">
        <w:rPr>
          <w:rFonts w:ascii="Times New Roman" w:eastAsia="Calibri" w:hAnsi="Times New Roman" w:cs="Times New Roman"/>
        </w:rPr>
        <w:t>05</w:t>
      </w:r>
      <w:r w:rsidRPr="00B92693">
        <w:rPr>
          <w:rFonts w:ascii="Times New Roman" w:eastAsia="Calibri" w:hAnsi="Times New Roman" w:cs="Times New Roman"/>
        </w:rPr>
        <w:t>.0</w:t>
      </w:r>
      <w:r w:rsidR="00D81661">
        <w:rPr>
          <w:rFonts w:ascii="Times New Roman" w:eastAsia="Calibri" w:hAnsi="Times New Roman" w:cs="Times New Roman"/>
        </w:rPr>
        <w:t>3</w:t>
      </w:r>
      <w:r w:rsidRPr="00B92693">
        <w:rPr>
          <w:rFonts w:ascii="Times New Roman" w:eastAsia="Calibri" w:hAnsi="Times New Roman" w:cs="Times New Roman"/>
        </w:rPr>
        <w:t>.202</w:t>
      </w:r>
      <w:r w:rsidR="00D81661">
        <w:rPr>
          <w:rFonts w:ascii="Times New Roman" w:eastAsia="Calibri" w:hAnsi="Times New Roman" w:cs="Times New Roman"/>
        </w:rPr>
        <w:t>4</w:t>
      </w:r>
      <w:r w:rsidRPr="00B92693">
        <w:rPr>
          <w:rFonts w:ascii="Times New Roman" w:eastAsia="Calibri" w:hAnsi="Times New Roman" w:cs="Times New Roman"/>
        </w:rPr>
        <w:t xml:space="preserve"> №5</w:t>
      </w:r>
      <w:r w:rsidR="00D81661">
        <w:rPr>
          <w:rFonts w:ascii="Times New Roman" w:eastAsia="Calibri" w:hAnsi="Times New Roman" w:cs="Times New Roman"/>
        </w:rPr>
        <w:t>3</w:t>
      </w:r>
      <w:r w:rsidRPr="00B92693">
        <w:rPr>
          <w:rFonts w:ascii="Times New Roman" w:eastAsia="Calibri" w:hAnsi="Times New Roman" w:cs="Times New Roman"/>
        </w:rPr>
        <w:t xml:space="preserve"> -ОД</w:t>
      </w:r>
    </w:p>
    <w:p w:rsidR="00B92693" w:rsidRPr="00B92693" w:rsidRDefault="00B92693" w:rsidP="00B926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6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Комплексный план мероприятий</w:t>
      </w:r>
    </w:p>
    <w:p w:rsidR="00B92693" w:rsidRPr="00B92693" w:rsidRDefault="00B92693" w:rsidP="00B926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26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по проведению детской оздоровительной кампании в 202</w:t>
      </w:r>
      <w:r w:rsidR="00D8166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Pr="00B926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году</w:t>
      </w: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1"/>
        <w:gridCol w:w="4524"/>
        <w:gridCol w:w="1578"/>
        <w:gridCol w:w="2642"/>
      </w:tblGrid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№ п/п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jc w:val="center"/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jc w:val="center"/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B92693" w:rsidRPr="00B92693" w:rsidTr="00024E6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jc w:val="center"/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  <w:b/>
                <w:bCs/>
              </w:rPr>
              <w:t>1. Оптимизация условий выполнения мероприятий</w:t>
            </w:r>
            <w:r w:rsidRPr="00B92693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B92693">
              <w:rPr>
                <w:rFonts w:ascii="Times New Roman" w:hAnsi="Times New Roman"/>
                <w:b/>
                <w:bCs/>
              </w:rPr>
              <w:t xml:space="preserve">по организации отдыха, оздоровления, занятости детей и подростков </w:t>
            </w:r>
            <w:r w:rsidR="0089278E" w:rsidRPr="00B92693">
              <w:rPr>
                <w:rFonts w:ascii="Times New Roman" w:hAnsi="Times New Roman"/>
                <w:b/>
                <w:bCs/>
              </w:rPr>
              <w:t>Зимовниковского района</w:t>
            </w:r>
            <w:r w:rsidRPr="00B92693">
              <w:rPr>
                <w:rFonts w:ascii="Times New Roman" w:hAnsi="Times New Roman"/>
                <w:b/>
                <w:bCs/>
              </w:rPr>
              <w:t xml:space="preserve"> в </w:t>
            </w:r>
            <w:r w:rsidR="0089278E" w:rsidRPr="00B92693">
              <w:rPr>
                <w:rFonts w:ascii="Times New Roman" w:hAnsi="Times New Roman"/>
                <w:b/>
                <w:bCs/>
              </w:rPr>
              <w:t>период оздоровительной</w:t>
            </w:r>
            <w:r w:rsidRPr="00B92693">
              <w:rPr>
                <w:rFonts w:ascii="Times New Roman" w:hAnsi="Times New Roman"/>
                <w:b/>
                <w:bCs/>
              </w:rPr>
              <w:t xml:space="preserve"> кампании в 202</w:t>
            </w:r>
            <w:r w:rsidR="00713C00">
              <w:rPr>
                <w:rFonts w:ascii="Times New Roman" w:hAnsi="Times New Roman"/>
                <w:b/>
                <w:bCs/>
              </w:rPr>
              <w:t>4</w:t>
            </w:r>
            <w:r w:rsidRPr="00B92693">
              <w:rPr>
                <w:rFonts w:ascii="Times New Roman" w:hAnsi="Times New Roman"/>
                <w:b/>
                <w:bCs/>
              </w:rPr>
              <w:t xml:space="preserve"> году</w:t>
            </w:r>
          </w:p>
        </w:tc>
      </w:tr>
      <w:tr w:rsidR="00B92693" w:rsidRPr="00B92693" w:rsidTr="00024E6D">
        <w:trPr>
          <w:trHeight w:val="23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1.1.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jc w:val="both"/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Участие в заседаниях межведомственной комиссии по организации отдыха, оздоровления, занятости детей и молодежи Зимовниковского района в период оздоровительной компании в 202</w:t>
            </w:r>
            <w:r w:rsidR="00713C00">
              <w:rPr>
                <w:rFonts w:ascii="Times New Roman" w:hAnsi="Times New Roman"/>
              </w:rPr>
              <w:t>4</w:t>
            </w:r>
            <w:r w:rsidRPr="00B92693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jc w:val="center"/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2693">
              <w:rPr>
                <w:rFonts w:ascii="Times New Roman" w:eastAsia="Times New Roman" w:hAnsi="Times New Roman"/>
                <w:lang w:eastAsia="ru-RU"/>
              </w:rPr>
              <w:t xml:space="preserve">Заместитель главы Администрации </w:t>
            </w:r>
          </w:p>
          <w:p w:rsidR="00B92693" w:rsidRPr="00B92693" w:rsidRDefault="00B92693" w:rsidP="00B926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2693">
              <w:rPr>
                <w:rFonts w:ascii="Times New Roman" w:eastAsia="Times New Roman" w:hAnsi="Times New Roman"/>
                <w:lang w:eastAsia="ru-RU"/>
              </w:rPr>
              <w:t xml:space="preserve">Зимовниковского района -  </w:t>
            </w:r>
          </w:p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eastAsia="Times New Roman" w:hAnsi="Times New Roman"/>
                <w:lang w:eastAsia="ru-RU"/>
              </w:rPr>
              <w:t>начальник управления образования, заместитель начальника управления образования Зимовниковского района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1.2.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jc w:val="both"/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Разработка муниципальных правовых актов по организации отдыха, оздоровления, занятости детей и подростков Зимовниковского района в период оздоровительной кампании в 202</w:t>
            </w:r>
            <w:r w:rsidR="00713C00">
              <w:rPr>
                <w:rFonts w:ascii="Times New Roman" w:hAnsi="Times New Roman"/>
              </w:rPr>
              <w:t>4</w:t>
            </w:r>
            <w:r w:rsidRPr="00B92693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февраль - май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1.3.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Организация подбора и подготовки кадров:</w:t>
            </w:r>
          </w:p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1) для работы с детьми «группы риска» с целью реализации воспитательных, профилактических и спортивно-оздоровительных программ;</w:t>
            </w:r>
          </w:p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2) для реализации программ летнего отдыха в лагерях с дневным пребыванием детей, расположенных на базе муниципальных бюджетных общеобразовательных учреждений Зимовниковского района, для реализации малозатратных форм отдыха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февраль - май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управление образования Зимовниковского района, руководители муниципальных бюджетных общеобразовательных учреждений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1.4.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Организация гигиенического обучения лиц, осуществляющих деятельность в лагерях с дневным пребыванием детей,</w:t>
            </w:r>
            <w:r w:rsidRPr="00B92693">
              <w:t xml:space="preserve"> </w:t>
            </w:r>
            <w:r w:rsidRPr="00B92693">
              <w:rPr>
                <w:rFonts w:ascii="Times New Roman" w:hAnsi="Times New Roman"/>
              </w:rPr>
              <w:t>расположенных на базе муниципальных бюджетных общеобразовательных учреждений Зимовниковского района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ФГУЗ «Центр гигиены и эпидемиологии» РО; руководители муниципальных бюджетных общеобразовательных учреждений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1.5.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Осуществление контроля над исполнением планов-заданий к оздоровительному сезону 202</w:t>
            </w:r>
            <w:r w:rsidR="00713C00">
              <w:rPr>
                <w:rFonts w:ascii="Times New Roman" w:hAnsi="Times New Roman"/>
              </w:rPr>
              <w:t>4</w:t>
            </w:r>
            <w:r w:rsidRPr="00B92693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1.6.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Предоставление информации в управление образования по организации отдыха, оздоровления, занятости детей Зимовниковского района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ежемесячно, до 10 числа каждого месяца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jc w:val="both"/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 xml:space="preserve">Проведение семинара с заместителями руководителей общеобразовательных организаций и руководителями лагерей с дневным пребыванием детей на базе общеобразовательных организаций Зимовниковского района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jc w:val="center"/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май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1.8.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Осуществление контроля за своевременным заключением договоров на поставку продуктов питания для организации питания в лагерях с дневным пребыванием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март-июнь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1.9.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 xml:space="preserve">Организация проведения </w:t>
            </w:r>
            <w:proofErr w:type="spellStart"/>
            <w:r w:rsidRPr="00B92693">
              <w:rPr>
                <w:rFonts w:ascii="Times New Roman" w:hAnsi="Times New Roman"/>
              </w:rPr>
              <w:t>акарицидной</w:t>
            </w:r>
            <w:proofErr w:type="spellEnd"/>
            <w:r w:rsidRPr="00B92693">
              <w:rPr>
                <w:rFonts w:ascii="Times New Roman" w:hAnsi="Times New Roman"/>
              </w:rPr>
              <w:t xml:space="preserve"> обработки территорий, прилегающих к организациям отдыха и оздоровления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май-июнь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1.10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Организация обучения по программам пожарно-технического минимума руководящего состава учреждений, организующих отдых и оздоровление детей, в том числе правилам пользования средствами индивидуальной и коллективной защиты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май-июнь (перед началом смены)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1.11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Организация и проведение практических тренировок всех задействованных для эвакуации работников учреждений, организующих отдых и оздоровление детей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май-июнь (перед началом смены)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1.12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Организация и проведение целевых инструктажей по пожарной безопасности работников организаций отдыха и оздоровления детей.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май-июль (перед началом смены)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1.13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Организация страхования детей от несчастных случаев перед направлением их в оздоровительные учреждения, в том числе в лагеря дневного пребывания.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1.14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Организация и проведение информационно-пропагандистской кампании среди несовершеннолетних и их родителей (законных представителей) по вопросам безопасности детей на объектах повышенной опасности (водные объекты, объекты транспорта)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май-июль (перед началом смены)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B92693" w:rsidRPr="00B92693" w:rsidTr="00024E6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  <w:b/>
              </w:rPr>
            </w:pPr>
            <w:r w:rsidRPr="00B92693">
              <w:rPr>
                <w:rFonts w:ascii="Times New Roman" w:hAnsi="Times New Roman"/>
                <w:b/>
              </w:rPr>
              <w:t>2. Практическая реализация мероприятий по организации отдыха, оздоровления, занятости детей и подростков Зимовниковского района в период оздоровительной кампании в 202</w:t>
            </w:r>
            <w:r w:rsidR="00713C00">
              <w:rPr>
                <w:rFonts w:ascii="Times New Roman" w:hAnsi="Times New Roman"/>
                <w:b/>
              </w:rPr>
              <w:t>4</w:t>
            </w:r>
            <w:r w:rsidRPr="00B92693">
              <w:rPr>
                <w:rFonts w:ascii="Times New Roman" w:hAnsi="Times New Roman"/>
                <w:b/>
              </w:rPr>
              <w:t xml:space="preserve"> году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2.1.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Проведение собраний для родителей (законных представителей) детей, выезжающих в детские санаторные и загородные оздоровительные лагеря, расположенные за пределами Зимовниковского района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в течение всей кампании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 xml:space="preserve">Департамент социальной защиты населения Зимовниковского района, руководители муниципальных бюджетных общеобразовательных учреждений  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Подготовка отчетной документации по результатам реализации оздоровительной кампании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ежемесячно, итоговая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2.3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Мониторинг организации и обеспечения отдыха и оздоровления детей в Зимовниковском районе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в течение всей кампании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2.4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Организация и проведение тематических занятий, бесед с детьми по вопросам противопожарной безопасности,</w:t>
            </w:r>
            <w:r w:rsidRPr="00B92693">
              <w:rPr>
                <w:rFonts w:ascii="Times New Roman" w:hAnsi="Times New Roman"/>
                <w:bCs/>
              </w:rPr>
              <w:t xml:space="preserve"> профилактики правонарушений, предупреждения детского травматизма, дорожно-транспортных происшествий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май-июль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начальники лагерей с дневным пребыванием детей на базе общеобразовательных организаций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2.5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 xml:space="preserve">Проведение комплекса мероприятий по витаминизации, закаливанию, укреплению здоровья детей в рамках работы пришкольных лагерей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в период работы лагерей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начальники лагерей с дневным пребыванием детей на базе общеобразовательных организаций, медицинские работники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2.6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Проведение традиционных мероприятий, в том числе с использованием дистанционного формата проведения (в онлайн формате):</w:t>
            </w:r>
          </w:p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- День защиты детей;</w:t>
            </w:r>
          </w:p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- День независимости России;</w:t>
            </w:r>
          </w:p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- Конкурсные игровые программы;</w:t>
            </w:r>
          </w:p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- День памяти;</w:t>
            </w:r>
          </w:p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- мероприятия, посвященные Дню Государственного флага РФ.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начальники лагерей с дневным пребыванием детей, МБУ ДО ДДТ, МБУ ДО ДЮСШ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2.7.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Использование малозатратных форм организации отдыха и занятости детей и подростков в том числе с использованием дистанционного формата проведения (в онлайн формате).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 xml:space="preserve">руководители муниципальных бюджетных общеобразовательных </w:t>
            </w:r>
            <w:r w:rsidR="00713C00" w:rsidRPr="00B92693">
              <w:rPr>
                <w:rFonts w:ascii="Times New Roman" w:hAnsi="Times New Roman"/>
              </w:rPr>
              <w:t>учреждений,</w:t>
            </w:r>
            <w:r w:rsidRPr="00B92693">
              <w:rPr>
                <w:rFonts w:ascii="Times New Roman" w:hAnsi="Times New Roman"/>
              </w:rPr>
              <w:t xml:space="preserve"> МБУ ДО ДДТ, МБУ ДО ДЮСШ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2.8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Организация экологических акций, разработка и реализация природоохранных проектов, в том числе с использованием дистанционного формата проведения (в онлайн формате).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 xml:space="preserve">руководители муниципальных бюджетных общеобразовательных </w:t>
            </w:r>
            <w:r w:rsidR="00713C00" w:rsidRPr="00B92693">
              <w:rPr>
                <w:rFonts w:ascii="Times New Roman" w:hAnsi="Times New Roman"/>
              </w:rPr>
              <w:t>учреждений,</w:t>
            </w:r>
            <w:r w:rsidRPr="00B92693">
              <w:rPr>
                <w:rFonts w:ascii="Times New Roman" w:hAnsi="Times New Roman"/>
              </w:rPr>
              <w:t xml:space="preserve"> МБУ ДО ДДТ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2.9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Организация и проведение мероприятий патриотической направленности, в том числе с использованием дистанционного формата проведения (в онлайн формате).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 xml:space="preserve">руководители муниципальных бюджетных общеобразовательных </w:t>
            </w:r>
            <w:r w:rsidR="00713C00" w:rsidRPr="00B92693">
              <w:rPr>
                <w:rFonts w:ascii="Times New Roman" w:hAnsi="Times New Roman"/>
              </w:rPr>
              <w:t>учреждений,</w:t>
            </w:r>
            <w:r w:rsidRPr="00B92693">
              <w:rPr>
                <w:rFonts w:ascii="Times New Roman" w:hAnsi="Times New Roman"/>
              </w:rPr>
              <w:t xml:space="preserve"> МБУ ДО ДДТ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2.10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Организация временного трудоустройства несовершеннолетних в каникулярный период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26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ГКУ РО «Центр занятости населения Зимовниковского района», </w:t>
            </w:r>
            <w:r w:rsidRPr="00B92693">
              <w:rPr>
                <w:rFonts w:ascii="Times New Roman" w:hAnsi="Times New Roman"/>
              </w:rPr>
              <w:t>руководители муниципальных бюджетных общеобразовательных учреждений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2.11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Тематические недели по профилактике вредных привычек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в каникулярный период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 xml:space="preserve">руководители муниципальных бюджетных </w:t>
            </w:r>
            <w:r w:rsidRPr="00B92693">
              <w:rPr>
                <w:rFonts w:ascii="Times New Roman" w:hAnsi="Times New Roman"/>
              </w:rPr>
              <w:lastRenderedPageBreak/>
              <w:t>общеобразовательных учреждений</w:t>
            </w:r>
          </w:p>
        </w:tc>
      </w:tr>
      <w:tr w:rsidR="00B92693" w:rsidRPr="00B92693" w:rsidTr="00024E6D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jc w:val="center"/>
              <w:rPr>
                <w:rFonts w:ascii="Times New Roman" w:hAnsi="Times New Roman"/>
                <w:b/>
              </w:rPr>
            </w:pPr>
            <w:r w:rsidRPr="00B92693">
              <w:rPr>
                <w:rFonts w:ascii="Times New Roman" w:hAnsi="Times New Roman"/>
                <w:b/>
              </w:rPr>
              <w:lastRenderedPageBreak/>
              <w:t>3. Ресурсное и научно-методическое обеспечение мероприятий по организации отдыха, оздоровления, занятости детей и подростков Зимовниковского района в период оздоровительной кампании в 202</w:t>
            </w:r>
            <w:r w:rsidR="00713C00">
              <w:rPr>
                <w:rFonts w:ascii="Times New Roman" w:hAnsi="Times New Roman"/>
                <w:b/>
              </w:rPr>
              <w:t>4</w:t>
            </w:r>
            <w:r w:rsidRPr="00B92693">
              <w:rPr>
                <w:rFonts w:ascii="Times New Roman" w:hAnsi="Times New Roman"/>
                <w:b/>
              </w:rPr>
              <w:t xml:space="preserve"> году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3.1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Организация работы по изучению, обобщению и распространению опыта по организации отдыха, оздоровления, занятости детей и подростков Зимовниковского района в период оздоровительной кампании в 202</w:t>
            </w:r>
            <w:r w:rsidR="00713C00">
              <w:rPr>
                <w:rFonts w:ascii="Times New Roman" w:hAnsi="Times New Roman"/>
              </w:rPr>
              <w:t>4</w:t>
            </w:r>
            <w:r w:rsidRPr="00B92693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июнь-сентябрь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  <w:tr w:rsidR="00B92693" w:rsidRPr="00B92693" w:rsidTr="00024E6D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3.2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Участие в региональном этапе Всероссийского конкурса программ и методических разработок «Лучшая программа организации отдыха детей и их оздоровления»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июль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rPr>
                <w:rFonts w:ascii="Times New Roman" w:hAnsi="Times New Roman"/>
              </w:rPr>
            </w:pPr>
            <w:r w:rsidRPr="00B92693">
              <w:rPr>
                <w:rFonts w:ascii="Times New Roman" w:hAnsi="Times New Roman"/>
              </w:rPr>
              <w:t>управление образования Зимовниковского района</w:t>
            </w:r>
          </w:p>
        </w:tc>
      </w:tr>
    </w:tbl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  <w:sectPr w:rsidR="00B92693" w:rsidRPr="00B92693" w:rsidSect="004C2F5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B92693" w:rsidRPr="00B92693" w:rsidRDefault="00B92693" w:rsidP="00B926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2693">
        <w:rPr>
          <w:rFonts w:ascii="Times New Roman" w:eastAsia="Calibri" w:hAnsi="Times New Roman" w:cs="Times New Roman"/>
        </w:rPr>
        <w:lastRenderedPageBreak/>
        <w:t>Приложение №2</w:t>
      </w:r>
    </w:p>
    <w:p w:rsidR="00B92693" w:rsidRPr="00B92693" w:rsidRDefault="00B92693" w:rsidP="00B926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2693">
        <w:rPr>
          <w:rFonts w:ascii="Times New Roman" w:eastAsia="Calibri" w:hAnsi="Times New Roman" w:cs="Times New Roman"/>
        </w:rPr>
        <w:t>к приказу управления образования</w:t>
      </w:r>
    </w:p>
    <w:p w:rsidR="00B92693" w:rsidRPr="00B92693" w:rsidRDefault="00B92693" w:rsidP="00B926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2693">
        <w:rPr>
          <w:rFonts w:ascii="Times New Roman" w:eastAsia="Calibri" w:hAnsi="Times New Roman" w:cs="Times New Roman"/>
        </w:rPr>
        <w:t>Зимовниковского района</w:t>
      </w:r>
    </w:p>
    <w:p w:rsidR="00B92693" w:rsidRPr="00B92693" w:rsidRDefault="00B92693" w:rsidP="00B9269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92693">
        <w:rPr>
          <w:rFonts w:ascii="Times New Roman" w:eastAsia="Calibri" w:hAnsi="Times New Roman" w:cs="Times New Roman"/>
        </w:rPr>
        <w:t xml:space="preserve"> от</w:t>
      </w:r>
      <w:r w:rsidRPr="00B9269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713C00">
        <w:rPr>
          <w:rFonts w:ascii="Times New Roman" w:eastAsia="Calibri" w:hAnsi="Times New Roman" w:cs="Times New Roman"/>
        </w:rPr>
        <w:t>05</w:t>
      </w:r>
      <w:r w:rsidRPr="00B92693">
        <w:rPr>
          <w:rFonts w:ascii="Times New Roman" w:eastAsia="Calibri" w:hAnsi="Times New Roman" w:cs="Times New Roman"/>
        </w:rPr>
        <w:t>.0</w:t>
      </w:r>
      <w:r w:rsidR="00E26D0C">
        <w:rPr>
          <w:rFonts w:ascii="Times New Roman" w:eastAsia="Calibri" w:hAnsi="Times New Roman" w:cs="Times New Roman"/>
        </w:rPr>
        <w:t>3</w:t>
      </w:r>
      <w:r w:rsidRPr="00B92693">
        <w:rPr>
          <w:rFonts w:ascii="Times New Roman" w:eastAsia="Calibri" w:hAnsi="Times New Roman" w:cs="Times New Roman"/>
        </w:rPr>
        <w:t>.202</w:t>
      </w:r>
      <w:r w:rsidR="00713C00">
        <w:rPr>
          <w:rFonts w:ascii="Times New Roman" w:eastAsia="Calibri" w:hAnsi="Times New Roman" w:cs="Times New Roman"/>
        </w:rPr>
        <w:t>4</w:t>
      </w:r>
      <w:r w:rsidRPr="00B92693">
        <w:rPr>
          <w:rFonts w:ascii="Times New Roman" w:eastAsia="Calibri" w:hAnsi="Times New Roman" w:cs="Times New Roman"/>
        </w:rPr>
        <w:t xml:space="preserve"> №5</w:t>
      </w:r>
      <w:r w:rsidR="00713C00">
        <w:rPr>
          <w:rFonts w:ascii="Times New Roman" w:eastAsia="Calibri" w:hAnsi="Times New Roman" w:cs="Times New Roman"/>
        </w:rPr>
        <w:t>3</w:t>
      </w:r>
      <w:r w:rsidRPr="00B92693">
        <w:rPr>
          <w:rFonts w:ascii="Times New Roman" w:eastAsia="Calibri" w:hAnsi="Times New Roman" w:cs="Times New Roman"/>
        </w:rPr>
        <w:t xml:space="preserve"> -ОД</w:t>
      </w:r>
    </w:p>
    <w:p w:rsidR="00B92693" w:rsidRPr="00B92693" w:rsidRDefault="00B92693" w:rsidP="00B926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693" w:rsidRPr="00B92693" w:rsidRDefault="00B92693" w:rsidP="00B926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693">
        <w:rPr>
          <w:rFonts w:ascii="Times New Roman" w:eastAsia="Calibri" w:hAnsi="Times New Roman" w:cs="Times New Roman"/>
          <w:b/>
          <w:sz w:val="28"/>
          <w:szCs w:val="28"/>
        </w:rPr>
        <w:t>Дислокация</w:t>
      </w:r>
    </w:p>
    <w:p w:rsidR="00B92693" w:rsidRPr="00B92693" w:rsidRDefault="00B92693" w:rsidP="00B926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693">
        <w:rPr>
          <w:rFonts w:ascii="Times New Roman" w:eastAsia="Calibri" w:hAnsi="Times New Roman" w:cs="Times New Roman"/>
          <w:b/>
          <w:sz w:val="28"/>
          <w:szCs w:val="28"/>
        </w:rPr>
        <w:t>лагерей дневного пребывания детей на базе общеобразовательных организаций</w:t>
      </w:r>
    </w:p>
    <w:p w:rsidR="00B92693" w:rsidRPr="00B92693" w:rsidRDefault="00B92693" w:rsidP="00B926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693">
        <w:rPr>
          <w:rFonts w:ascii="Times New Roman" w:eastAsia="Calibri" w:hAnsi="Times New Roman" w:cs="Times New Roman"/>
          <w:b/>
          <w:sz w:val="28"/>
          <w:szCs w:val="28"/>
        </w:rPr>
        <w:t>Зимовниковского района</w:t>
      </w:r>
    </w:p>
    <w:p w:rsidR="00B92693" w:rsidRPr="00B92693" w:rsidRDefault="00B92693" w:rsidP="00B926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693">
        <w:rPr>
          <w:rFonts w:ascii="Times New Roman" w:eastAsia="Calibri" w:hAnsi="Times New Roman" w:cs="Times New Roman"/>
          <w:b/>
          <w:sz w:val="28"/>
          <w:szCs w:val="28"/>
        </w:rPr>
        <w:t>Лето 202</w:t>
      </w:r>
      <w:r w:rsidR="004C4A4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92693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tbl>
      <w:tblPr>
        <w:tblW w:w="13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701"/>
        <w:gridCol w:w="1701"/>
        <w:gridCol w:w="1021"/>
        <w:gridCol w:w="4386"/>
        <w:gridCol w:w="8"/>
      </w:tblGrid>
      <w:tr w:rsidR="00B92693" w:rsidRPr="00B92693" w:rsidTr="00024E6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Адрес учреждения</w:t>
            </w:r>
          </w:p>
        </w:tc>
      </w:tr>
      <w:tr w:rsidR="00B92693" w:rsidRPr="00B92693" w:rsidTr="00024E6D">
        <w:trPr>
          <w:gridAfter w:val="1"/>
          <w:wAfter w:w="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июнь</w:t>
            </w:r>
          </w:p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</w:rPr>
              <w:t>с 0</w:t>
            </w:r>
            <w:r w:rsidR="004C4A48">
              <w:rPr>
                <w:rFonts w:ascii="Times New Roman" w:eastAsia="Calibri" w:hAnsi="Times New Roman" w:cs="Times New Roman"/>
              </w:rPr>
              <w:t>3</w:t>
            </w:r>
            <w:r w:rsidRPr="00B92693">
              <w:rPr>
                <w:rFonts w:ascii="Times New Roman" w:eastAsia="Calibri" w:hAnsi="Times New Roman" w:cs="Times New Roman"/>
              </w:rPr>
              <w:t>.06.202</w:t>
            </w:r>
            <w:r w:rsidR="004C4A48">
              <w:rPr>
                <w:rFonts w:ascii="Times New Roman" w:eastAsia="Calibri" w:hAnsi="Times New Roman" w:cs="Times New Roman"/>
              </w:rPr>
              <w:t>4</w:t>
            </w:r>
            <w:r w:rsidRPr="00B92693">
              <w:rPr>
                <w:rFonts w:ascii="Times New Roman" w:eastAsia="Calibri" w:hAnsi="Times New Roman" w:cs="Times New Roman"/>
              </w:rPr>
              <w:t>г. по 2</w:t>
            </w:r>
            <w:r w:rsidR="004C4A48">
              <w:rPr>
                <w:rFonts w:ascii="Times New Roman" w:eastAsia="Calibri" w:hAnsi="Times New Roman" w:cs="Times New Roman"/>
              </w:rPr>
              <w:t>4</w:t>
            </w:r>
            <w:r w:rsidRPr="00B92693">
              <w:rPr>
                <w:rFonts w:ascii="Times New Roman" w:eastAsia="Calibri" w:hAnsi="Times New Roman" w:cs="Times New Roman"/>
              </w:rPr>
              <w:t>.06.202</w:t>
            </w:r>
            <w:r w:rsidR="004C4A48">
              <w:rPr>
                <w:rFonts w:ascii="Times New Roman" w:eastAsia="Calibri" w:hAnsi="Times New Roman" w:cs="Times New Roman"/>
              </w:rPr>
              <w:t>4</w:t>
            </w:r>
            <w:r w:rsidRPr="00B92693">
              <w:rPr>
                <w:rFonts w:ascii="Times New Roman" w:eastAsia="Calibri" w:hAnsi="Times New Roman" w:cs="Times New Roman"/>
              </w:rPr>
              <w:t xml:space="preserve"> г. (12.06.202</w:t>
            </w:r>
            <w:r w:rsidR="004C4A48">
              <w:rPr>
                <w:rFonts w:ascii="Times New Roman" w:eastAsia="Calibri" w:hAnsi="Times New Roman" w:cs="Times New Roman"/>
              </w:rPr>
              <w:t>4</w:t>
            </w:r>
            <w:r w:rsidRPr="00B92693">
              <w:rPr>
                <w:rFonts w:ascii="Times New Roman" w:eastAsia="Calibri" w:hAnsi="Times New Roman" w:cs="Times New Roman"/>
              </w:rPr>
              <w:t xml:space="preserve"> – выходной)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июль</w:t>
            </w:r>
          </w:p>
          <w:p w:rsidR="00B92693" w:rsidRPr="00B92693" w:rsidRDefault="00B92693" w:rsidP="00B926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</w:rPr>
              <w:t>с 0</w:t>
            </w:r>
            <w:r w:rsidR="004C4A48">
              <w:rPr>
                <w:rFonts w:ascii="Times New Roman" w:eastAsia="Calibri" w:hAnsi="Times New Roman" w:cs="Times New Roman"/>
              </w:rPr>
              <w:t>1</w:t>
            </w:r>
            <w:r w:rsidRPr="00B92693">
              <w:rPr>
                <w:rFonts w:ascii="Times New Roman" w:eastAsia="Calibri" w:hAnsi="Times New Roman" w:cs="Times New Roman"/>
              </w:rPr>
              <w:t>.07.202</w:t>
            </w:r>
            <w:r w:rsidR="004C4A48">
              <w:rPr>
                <w:rFonts w:ascii="Times New Roman" w:eastAsia="Calibri" w:hAnsi="Times New Roman" w:cs="Times New Roman"/>
              </w:rPr>
              <w:t>4</w:t>
            </w:r>
            <w:r w:rsidRPr="00B92693">
              <w:rPr>
                <w:rFonts w:ascii="Times New Roman" w:eastAsia="Calibri" w:hAnsi="Times New Roman" w:cs="Times New Roman"/>
              </w:rPr>
              <w:t>г. по 2</w:t>
            </w:r>
            <w:r w:rsidR="004C4A48">
              <w:rPr>
                <w:rFonts w:ascii="Times New Roman" w:eastAsia="Calibri" w:hAnsi="Times New Roman" w:cs="Times New Roman"/>
              </w:rPr>
              <w:t>0</w:t>
            </w:r>
            <w:r w:rsidRPr="00B92693">
              <w:rPr>
                <w:rFonts w:ascii="Times New Roman" w:eastAsia="Calibri" w:hAnsi="Times New Roman" w:cs="Times New Roman"/>
              </w:rPr>
              <w:t>.07.202</w:t>
            </w:r>
            <w:r w:rsidR="004C4A48">
              <w:rPr>
                <w:rFonts w:ascii="Times New Roman" w:eastAsia="Calibri" w:hAnsi="Times New Roman" w:cs="Times New Roman"/>
              </w:rPr>
              <w:t>4</w:t>
            </w:r>
            <w:r w:rsidRPr="00B92693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2693" w:rsidRPr="00B92693" w:rsidTr="00024E6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МБОУ Зимовниковская СОШ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347 460 Ростовская область, Зимовниковский р-</w:t>
            </w:r>
            <w:r w:rsidR="003B1C9B"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н, п.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1C9B"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Зимовники, ул.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125а</w:t>
            </w:r>
          </w:p>
        </w:tc>
      </w:tr>
      <w:tr w:rsidR="00B92693" w:rsidRPr="00B92693" w:rsidTr="00024E6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Конзаводская</w:t>
            </w:r>
            <w:proofErr w:type="spellEnd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tabs>
                <w:tab w:val="left" w:pos="20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347465 Ростовская область, Зимовниковский р-</w:t>
            </w:r>
            <w:r w:rsidR="003B1C9B"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н, х.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Камышев, ул. Мира,18</w:t>
            </w:r>
          </w:p>
        </w:tc>
      </w:tr>
      <w:tr w:rsidR="00B92693" w:rsidRPr="00B92693" w:rsidTr="00024E6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МБОУ Кутейниковская казачья СОШ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tabs>
                <w:tab w:val="left" w:pos="202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347470 Ростовская обл., Зимовниковский р –</w:t>
            </w:r>
            <w:proofErr w:type="gramStart"/>
            <w:r w:rsidR="003B1C9B"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End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-ца</w:t>
            </w:r>
            <w:proofErr w:type="spellEnd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Кутейниковская, ул. Школьная, 32</w:t>
            </w:r>
          </w:p>
        </w:tc>
      </w:tr>
      <w:tr w:rsidR="00B92693" w:rsidRPr="00B92693" w:rsidTr="00024E6D">
        <w:trPr>
          <w:gridAfter w:val="1"/>
          <w:wAfter w:w="8" w:type="dxa"/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347471 Ростовская область, Зимовниковский р-</w:t>
            </w:r>
            <w:r w:rsidR="003B1C9B"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н, х.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Байков, ул. Школьная,12</w:t>
            </w:r>
          </w:p>
        </w:tc>
      </w:tr>
      <w:tr w:rsidR="00B92693" w:rsidRPr="00B92693" w:rsidTr="00024E6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Савоськинская</w:t>
            </w:r>
            <w:proofErr w:type="spellEnd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347467 Ростовская область, Зимовниковский р-</w:t>
            </w:r>
            <w:proofErr w:type="gramStart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  </w:t>
            </w:r>
            <w:proofErr w:type="gramEnd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х. Савоськин, ул. Кирова, 61</w:t>
            </w:r>
          </w:p>
        </w:tc>
      </w:tr>
      <w:tr w:rsidR="00B92693" w:rsidRPr="00B92693" w:rsidTr="00024E6D">
        <w:trPr>
          <w:gridAfter w:val="1"/>
          <w:wAfter w:w="8" w:type="dxa"/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МБОУ Зимовниковская СОШ №6 имени Героя России Дьяченко Андрея Александровича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347 462 Ростовская область, Зимовниковский р-н, п. Зимовники, пер. Малый, 2</w:t>
            </w:r>
          </w:p>
        </w:tc>
      </w:tr>
      <w:tr w:rsidR="00B92693" w:rsidRPr="00B92693" w:rsidTr="00024E6D">
        <w:trPr>
          <w:gridAfter w:val="1"/>
          <w:wAfter w:w="8" w:type="dxa"/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МБОУ Мокро</w:t>
            </w:r>
            <w:proofErr w:type="gramEnd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№7</w:t>
            </w:r>
            <w:r w:rsidR="00032BBA">
              <w:rPr>
                <w:rFonts w:ascii="Times New Roman" w:eastAsia="Calibri" w:hAnsi="Times New Roman" w:cs="Times New Roman"/>
                <w:sz w:val="24"/>
                <w:szCs w:val="24"/>
              </w:rPr>
              <w:t>им. подполковника В.Ф. Бутенко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347453 Ростовская обл., Зимовниковский р-н, п. Мокрый Гашун, ул. Молодежная,2</w:t>
            </w:r>
          </w:p>
        </w:tc>
      </w:tr>
      <w:tr w:rsidR="00B92693" w:rsidRPr="00B92693" w:rsidTr="00024E6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89278E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92693"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МБОУ Кировская СОШ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89278E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89278E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347474 Ростовская область, Зимовниковский р-н,    </w:t>
            </w:r>
          </w:p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х. Хуторской, ул. Строительная, 12</w:t>
            </w:r>
          </w:p>
        </w:tc>
      </w:tr>
      <w:tr w:rsidR="00B92693" w:rsidRPr="00B92693" w:rsidTr="00024E6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89278E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92693"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МБОУ Зимовниковская СОШ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347 461 Ростовская область, Зимовниковский р-н, п. Зимовники, ул. Пушкина,8</w:t>
            </w:r>
          </w:p>
        </w:tc>
      </w:tr>
      <w:tr w:rsidR="00B92693" w:rsidRPr="00B92693" w:rsidTr="00024E6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27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МБОУ Верхне-</w:t>
            </w:r>
            <w:proofErr w:type="spellStart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Серебряковская</w:t>
            </w:r>
            <w:proofErr w:type="spellEnd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347469, Ростовская область Зимовниковский </w:t>
            </w:r>
            <w:proofErr w:type="gramStart"/>
            <w:r w:rsidR="00F60A5E"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район,  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сл. </w:t>
            </w:r>
            <w:proofErr w:type="spellStart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Верхнесеребряковка</w:t>
            </w:r>
            <w:proofErr w:type="spellEnd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, ул. Мира, 12а</w:t>
            </w:r>
          </w:p>
        </w:tc>
      </w:tr>
      <w:tr w:rsidR="00B92693" w:rsidRPr="00B92693" w:rsidTr="00024E6D">
        <w:trPr>
          <w:gridAfter w:val="1"/>
          <w:wAfter w:w="8" w:type="dxa"/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27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МБОУ Северная КСОШ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347450 Ростовская область, Зимовниковский р-н,</w:t>
            </w:r>
          </w:p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 </w:t>
            </w:r>
            <w:r w:rsidR="00F60A5E"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Гашун, ул.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Школьная,10</w:t>
            </w:r>
          </w:p>
        </w:tc>
      </w:tr>
      <w:tr w:rsidR="00B92693" w:rsidRPr="00B92693" w:rsidTr="00024E6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27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Красночабанская</w:t>
            </w:r>
            <w:proofErr w:type="spellEnd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89278E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9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347472 Ростовская область, Зимовниковский р-н, </w:t>
            </w:r>
          </w:p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х. Плотников, ул. Мира,7</w:t>
            </w:r>
          </w:p>
        </w:tc>
      </w:tr>
      <w:tr w:rsidR="00B92693" w:rsidRPr="00B92693" w:rsidTr="00024E6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27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МБОУ НОШ имени А.С. Пушкина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89278E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9278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89278E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B92693"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>347460 Ростовская область, Зимовниковский р-</w:t>
            </w:r>
            <w:proofErr w:type="gramStart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  </w:t>
            </w:r>
            <w:proofErr w:type="gramEnd"/>
            <w:r w:rsidRPr="00B92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п. Зимовники,  ул. Ленина, 138</w:t>
            </w:r>
          </w:p>
        </w:tc>
      </w:tr>
      <w:tr w:rsidR="00B92693" w:rsidRPr="00B92693" w:rsidTr="00024E6D">
        <w:trPr>
          <w:gridAfter w:val="1"/>
          <w:wAfter w:w="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9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8927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3" w:rsidRPr="00B92693" w:rsidRDefault="00B92693" w:rsidP="00B926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3" w:rsidRPr="00B92693" w:rsidRDefault="00B92693" w:rsidP="00B92693">
            <w:pPr>
              <w:tabs>
                <w:tab w:val="left" w:pos="3719"/>
                <w:tab w:val="left" w:pos="3861"/>
                <w:tab w:val="left" w:pos="4003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92693" w:rsidRPr="00B92693" w:rsidRDefault="00B92693" w:rsidP="00B92693">
      <w:pPr>
        <w:spacing w:after="0" w:line="240" w:lineRule="auto"/>
        <w:rPr>
          <w:rFonts w:ascii="Times New Roman" w:eastAsia="Calibri" w:hAnsi="Times New Roman" w:cs="Times New Roman"/>
        </w:rPr>
        <w:sectPr w:rsidR="00B92693" w:rsidRPr="00B92693" w:rsidSect="00CD31B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92693" w:rsidRPr="00B92693" w:rsidRDefault="00B92693" w:rsidP="00B92693">
      <w:pPr>
        <w:rPr>
          <w:rFonts w:ascii="Calibri" w:eastAsia="Calibri" w:hAnsi="Calibri" w:cs="Times New Roman"/>
        </w:rPr>
      </w:pPr>
    </w:p>
    <w:p w:rsidR="00B92693" w:rsidRDefault="00B92693"/>
    <w:sectPr w:rsidR="00B9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04F72"/>
    <w:multiLevelType w:val="multilevel"/>
    <w:tmpl w:val="91CA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734B4C7A"/>
    <w:multiLevelType w:val="multilevel"/>
    <w:tmpl w:val="A0D6DB6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93"/>
    <w:rsid w:val="00032BBA"/>
    <w:rsid w:val="001504E9"/>
    <w:rsid w:val="001623F3"/>
    <w:rsid w:val="001B66E6"/>
    <w:rsid w:val="001B7D5B"/>
    <w:rsid w:val="0035117E"/>
    <w:rsid w:val="003B1C9B"/>
    <w:rsid w:val="003F7FF2"/>
    <w:rsid w:val="004372B3"/>
    <w:rsid w:val="004C4A48"/>
    <w:rsid w:val="00580F6C"/>
    <w:rsid w:val="00701573"/>
    <w:rsid w:val="00713C00"/>
    <w:rsid w:val="007B60C8"/>
    <w:rsid w:val="0089278E"/>
    <w:rsid w:val="00A50EB6"/>
    <w:rsid w:val="00AB0AE5"/>
    <w:rsid w:val="00B92693"/>
    <w:rsid w:val="00BC13C9"/>
    <w:rsid w:val="00BE1EBF"/>
    <w:rsid w:val="00D81661"/>
    <w:rsid w:val="00E26D0C"/>
    <w:rsid w:val="00E65812"/>
    <w:rsid w:val="00EA2B41"/>
    <w:rsid w:val="00F60A5E"/>
    <w:rsid w:val="00F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5E31"/>
  <w15:chartTrackingRefBased/>
  <w15:docId w15:val="{9B591505-26A0-4D6E-95C9-C999E021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11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2024-03-05T06:19:00Z</dcterms:created>
  <dcterms:modified xsi:type="dcterms:W3CDTF">2024-03-12T06:28:00Z</dcterms:modified>
</cp:coreProperties>
</file>